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51" w:rsidRDefault="008174E1" w:rsidP="00DB5351">
      <w:pPr>
        <w:jc w:val="center"/>
      </w:pPr>
      <w:r w:rsidRPr="008174E1">
        <w:rPr>
          <w:b/>
          <w:u w:val="single"/>
        </w:rPr>
        <w:t>Introduction to the School to Prison Pipeline</w:t>
      </w:r>
    </w:p>
    <w:p w:rsidR="00DB5351" w:rsidRDefault="00B15906" w:rsidP="00DB5351">
      <w:pPr>
        <w:jc w:val="center"/>
      </w:pPr>
      <w:proofErr w:type="spellStart"/>
      <w:proofErr w:type="gramStart"/>
      <w:r>
        <w:t>Shy</w:t>
      </w:r>
      <w:r w:rsidR="00DB5351">
        <w:t>kira</w:t>
      </w:r>
      <w:proofErr w:type="spellEnd"/>
      <w:r w:rsidR="00DB5351">
        <w:t xml:space="preserve"> Richards &amp; Russell Gonzalez.</w:t>
      </w:r>
      <w:proofErr w:type="gramEnd"/>
      <w:r w:rsidR="00DB5351">
        <w:t xml:space="preserve"> Loyola University’s Social Justice Advocates</w:t>
      </w:r>
    </w:p>
    <w:p w:rsidR="00DB5351" w:rsidRDefault="00DB5351"/>
    <w:p w:rsidR="008174E1" w:rsidRPr="00DB5351" w:rsidRDefault="00ED6BF9">
      <w:r>
        <w:t>Social Justice Advocates at Loyola University:</w:t>
      </w:r>
    </w:p>
    <w:p w:rsidR="00ED6BF9" w:rsidRDefault="00ED6BF9">
      <w:r>
        <w:t xml:space="preserve">-Teach different curriculum every week to help kids make it through school. </w:t>
      </w:r>
    </w:p>
    <w:p w:rsidR="00ED6BF9" w:rsidRDefault="00ED6BF9"/>
    <w:p w:rsidR="00ED6BF9" w:rsidRPr="00ED6BF9" w:rsidRDefault="00ED6BF9">
      <w:pPr>
        <w:rPr>
          <w:u w:val="single"/>
        </w:rPr>
      </w:pPr>
      <w:r w:rsidRPr="00ED6BF9">
        <w:rPr>
          <w:u w:val="single"/>
        </w:rPr>
        <w:t>Overview:</w:t>
      </w:r>
    </w:p>
    <w:p w:rsidR="00ED6BF9" w:rsidRDefault="00ED6BF9">
      <w:r>
        <w:t>-Applying criminal justice techniques in a school system</w:t>
      </w:r>
    </w:p>
    <w:p w:rsidR="00ED6BF9" w:rsidRDefault="00ED6BF9">
      <w:r>
        <w:t>-Children are removed from normal classrooms to unproductive environments</w:t>
      </w:r>
    </w:p>
    <w:p w:rsidR="00ED6BF9" w:rsidRDefault="00ED6BF9"/>
    <w:p w:rsidR="007F6C44" w:rsidRDefault="007F6C44">
      <w:r>
        <w:t>-</w:t>
      </w:r>
      <w:r w:rsidR="007D1F1B">
        <w:t>Punishment without a crime:</w:t>
      </w:r>
    </w:p>
    <w:p w:rsidR="007F6C44" w:rsidRDefault="007F6C44">
      <w:r>
        <w:tab/>
        <w:t>-Racial profiling starts early</w:t>
      </w:r>
    </w:p>
    <w:p w:rsidR="007F6C44" w:rsidRDefault="007F6C44">
      <w:r>
        <w:tab/>
        <w:t xml:space="preserve">-Metal detectors and high security is common in some schools. Kids begin to believe that this type of security is normal. </w:t>
      </w:r>
    </w:p>
    <w:p w:rsidR="007F6C44" w:rsidRDefault="007F6C44">
      <w:r>
        <w:tab/>
        <w:t>-High school kids are treated criminal-like. Backpacks are often searched for no legitimate reasons.</w:t>
      </w:r>
    </w:p>
    <w:p w:rsidR="007F6C44" w:rsidRDefault="007F6C44"/>
    <w:p w:rsidR="007F6C44" w:rsidRDefault="007F6C44">
      <w:r>
        <w:t>-A failing Education System</w:t>
      </w:r>
    </w:p>
    <w:p w:rsidR="007F6C44" w:rsidRDefault="007F6C44">
      <w:r>
        <w:tab/>
        <w:t xml:space="preserve">-Property tax funds for Public Schools, so level of schools depend on the area of neighborhood you live in. </w:t>
      </w:r>
    </w:p>
    <w:p w:rsidR="007F6C44" w:rsidRDefault="007F6C44">
      <w:r>
        <w:tab/>
        <w:t>-Zero tolerance policy leaves no room for rehabilitation.</w:t>
      </w:r>
    </w:p>
    <w:p w:rsidR="007F6C44" w:rsidRDefault="007F6C44">
      <w:r>
        <w:tab/>
        <w:t xml:space="preserve">-Income affects the quality of education that children receive. </w:t>
      </w:r>
    </w:p>
    <w:p w:rsidR="007F6C44" w:rsidRDefault="007F6C44">
      <w:r>
        <w:tab/>
        <w:t xml:space="preserve">-Kids are not getting the right attention that they need to succeed in the real world. </w:t>
      </w:r>
    </w:p>
    <w:p w:rsidR="007F6C44" w:rsidRDefault="007F6C44">
      <w:r>
        <w:tab/>
        <w:t>-Teachers are not trained to deal with children in a proper way.</w:t>
      </w:r>
    </w:p>
    <w:p w:rsidR="007F6C44" w:rsidRDefault="007F6C44"/>
    <w:p w:rsidR="000D3C92" w:rsidRDefault="007F6C44">
      <w:r>
        <w:t>-</w:t>
      </w:r>
      <w:r w:rsidR="000D3C92">
        <w:t xml:space="preserve">Black and Hispanic people make up majority of the children in low-income families. </w:t>
      </w:r>
    </w:p>
    <w:p w:rsidR="00F132B0" w:rsidRDefault="00F132B0"/>
    <w:p w:rsidR="000D3C92" w:rsidRDefault="00F132B0">
      <w:r>
        <w:t>-Generational phenomenon</w:t>
      </w:r>
    </w:p>
    <w:p w:rsidR="000D3C92" w:rsidRDefault="000D3C92" w:rsidP="00F132B0">
      <w:pPr>
        <w:ind w:firstLine="720"/>
      </w:pPr>
      <w:r>
        <w:t>-1 in 4 Black men is incarcerated.</w:t>
      </w:r>
    </w:p>
    <w:p w:rsidR="000D3C92" w:rsidRDefault="000D3C92" w:rsidP="00F132B0">
      <w:pPr>
        <w:ind w:firstLine="720"/>
      </w:pPr>
      <w:r>
        <w:t>-Federal grants and federal loans are not eligible for people who have been in jail.</w:t>
      </w:r>
    </w:p>
    <w:p w:rsidR="000D3C92" w:rsidRDefault="000D3C92"/>
    <w:p w:rsidR="00F132B0" w:rsidRDefault="000D3C92">
      <w:r>
        <w:t>-</w:t>
      </w:r>
      <w:r w:rsidR="00F132B0">
        <w:t xml:space="preserve">Suspension rates are correlated with school violence. </w:t>
      </w:r>
    </w:p>
    <w:p w:rsidR="00F132B0" w:rsidRDefault="00F132B0">
      <w:r>
        <w:tab/>
        <w:t>-3.1 million: rate of school suspension in 1997.</w:t>
      </w:r>
    </w:p>
    <w:p w:rsidR="00F132B0" w:rsidRDefault="00F132B0">
      <w:r>
        <w:tab/>
        <w:t xml:space="preserve">-In most case, children are not being suspended for behavioral problems, but minor issues. </w:t>
      </w:r>
    </w:p>
    <w:p w:rsidR="00F132B0" w:rsidRDefault="00F132B0"/>
    <w:p w:rsidR="008E34CA" w:rsidRDefault="00F132B0">
      <w:r>
        <w:t>-</w:t>
      </w:r>
      <w:r w:rsidR="008E34CA">
        <w:t xml:space="preserve">Failing schools are denied secondary funding. </w:t>
      </w:r>
    </w:p>
    <w:p w:rsidR="007D1381" w:rsidRDefault="007D1381"/>
    <w:p w:rsidR="008E34CA" w:rsidRDefault="007D1381">
      <w:r>
        <w:t>-System Failure</w:t>
      </w:r>
    </w:p>
    <w:p w:rsidR="007D1381" w:rsidRDefault="008E34CA" w:rsidP="007D1381">
      <w:pPr>
        <w:ind w:firstLine="720"/>
      </w:pPr>
      <w:r>
        <w:t>-</w:t>
      </w:r>
      <w:r w:rsidR="007D1381">
        <w:t xml:space="preserve">California Youth Authority is known for mistreatment. </w:t>
      </w:r>
    </w:p>
    <w:p w:rsidR="007D1381" w:rsidRDefault="007D1381" w:rsidP="007D1381">
      <w:pPr>
        <w:ind w:firstLine="720"/>
      </w:pPr>
    </w:p>
    <w:p w:rsidR="006B595C" w:rsidRDefault="006B595C">
      <w:r>
        <w:t>-Many injustices exist in the public school systems.</w:t>
      </w:r>
    </w:p>
    <w:p w:rsidR="00AE7338" w:rsidRDefault="006B595C">
      <w:r>
        <w:tab/>
        <w:t xml:space="preserve">-We need to do something to </w:t>
      </w:r>
      <w:r w:rsidR="00AE7338">
        <w:t xml:space="preserve">protect our children’s future. </w:t>
      </w:r>
    </w:p>
    <w:sectPr w:rsidR="00AE7338" w:rsidSect="007D1F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174E1"/>
    <w:rsid w:val="000D3C92"/>
    <w:rsid w:val="006B595C"/>
    <w:rsid w:val="007D1381"/>
    <w:rsid w:val="007D1F1B"/>
    <w:rsid w:val="007F6C44"/>
    <w:rsid w:val="008174E1"/>
    <w:rsid w:val="008E34CA"/>
    <w:rsid w:val="00AE7338"/>
    <w:rsid w:val="00B15906"/>
    <w:rsid w:val="00C166E3"/>
    <w:rsid w:val="00CF1471"/>
    <w:rsid w:val="00DB5351"/>
    <w:rsid w:val="00E70673"/>
    <w:rsid w:val="00ED6BF9"/>
    <w:rsid w:val="00F132B0"/>
    <w:rsid w:val="00FF36F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1507</Characters>
  <Application>Microsoft Office Word</Application>
  <DocSecurity>0</DocSecurity>
  <Lines>12</Lines>
  <Paragraphs>3</Paragraphs>
  <ScaleCrop>false</ScaleCrop>
  <Company> 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Formal</dc:creator>
  <cp:keywords/>
  <cp:lastModifiedBy> </cp:lastModifiedBy>
  <cp:revision>2</cp:revision>
  <dcterms:created xsi:type="dcterms:W3CDTF">2010-10-26T02:36:00Z</dcterms:created>
  <dcterms:modified xsi:type="dcterms:W3CDTF">2010-10-26T02:36:00Z</dcterms:modified>
</cp:coreProperties>
</file>